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0580" w:rsidRPr="00740580" w:rsidRDefault="00740580" w:rsidP="00740580">
      <w:pPr>
        <w:shd w:val="clear" w:color="auto" w:fill="FFFFFF"/>
        <w:spacing w:after="100" w:afterAutospacing="1" w:line="240" w:lineRule="auto"/>
        <w:outlineLvl w:val="0"/>
        <w:rPr>
          <w:rFonts w:ascii="Montserrat" w:eastAsia="Times New Roman" w:hAnsi="Montserrat" w:cs="Times New Roman"/>
          <w:b/>
          <w:bCs/>
          <w:color w:val="00589B"/>
          <w:kern w:val="36"/>
          <w:sz w:val="30"/>
          <w:szCs w:val="30"/>
          <w:lang w:eastAsia="ru-RU"/>
        </w:rPr>
      </w:pPr>
      <w:r w:rsidRPr="00740580">
        <w:rPr>
          <w:rFonts w:ascii="Montserrat" w:eastAsia="Times New Roman" w:hAnsi="Montserrat" w:cs="Times New Roman"/>
          <w:b/>
          <w:bCs/>
          <w:color w:val="00589B"/>
          <w:kern w:val="36"/>
          <w:sz w:val="30"/>
          <w:szCs w:val="30"/>
          <w:lang w:eastAsia="ru-RU"/>
        </w:rPr>
        <w:t>"Перечень поручений по итогам встречи с представителями общественных патриотических и молодежных организаций" (утв. Президентом РФ 26.04.2023 N Пр-827)</w:t>
      </w:r>
    </w:p>
    <w:p w:rsidR="00740580" w:rsidRPr="00740580" w:rsidRDefault="00740580" w:rsidP="00740580">
      <w:pPr>
        <w:shd w:val="clear" w:color="auto" w:fill="FFFFFF"/>
        <w:spacing w:after="100" w:afterAutospacing="1" w:line="240" w:lineRule="auto"/>
        <w:jc w:val="right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0" w:name="100001"/>
      <w:bookmarkEnd w:id="0"/>
      <w:r w:rsidRPr="0074058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Утвержден</w:t>
      </w:r>
    </w:p>
    <w:p w:rsidR="00740580" w:rsidRPr="00740580" w:rsidRDefault="00740580" w:rsidP="00740580">
      <w:pPr>
        <w:shd w:val="clear" w:color="auto" w:fill="FFFFFF"/>
        <w:spacing w:after="100" w:afterAutospacing="1" w:line="240" w:lineRule="auto"/>
        <w:jc w:val="right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74058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Президентом РФ</w:t>
      </w:r>
    </w:p>
    <w:p w:rsidR="00740580" w:rsidRPr="00740580" w:rsidRDefault="00740580" w:rsidP="00740580">
      <w:pPr>
        <w:shd w:val="clear" w:color="auto" w:fill="FFFFFF"/>
        <w:spacing w:after="100" w:afterAutospacing="1" w:line="240" w:lineRule="auto"/>
        <w:jc w:val="right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74058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26.04.2023 N Пр-827</w:t>
      </w:r>
    </w:p>
    <w:p w:rsidR="00740580" w:rsidRPr="00740580" w:rsidRDefault="00740580" w:rsidP="00740580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" w:name="100002"/>
      <w:bookmarkEnd w:id="1"/>
      <w:r w:rsidRPr="0074058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ПЕРЕЧЕНЬ</w:t>
      </w:r>
    </w:p>
    <w:p w:rsidR="00740580" w:rsidRPr="00740580" w:rsidRDefault="00740580" w:rsidP="00740580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74058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ПОРУЧЕНИЙ ПО ИТОГАМ ВСТРЕЧИ С ПРЕДСТАВИТЕЛЯМИ ОБЩЕСТВЕННЫХ</w:t>
      </w:r>
    </w:p>
    <w:p w:rsidR="00740580" w:rsidRPr="00740580" w:rsidRDefault="00740580" w:rsidP="00740580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74058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ПАТРИОТИЧЕСКИХ И МОЛОДЕЖНЫХ ОРГАНИЗАЦИЙ</w:t>
      </w:r>
    </w:p>
    <w:p w:rsidR="00740580" w:rsidRPr="00740580" w:rsidRDefault="00740580" w:rsidP="00740580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" w:name="100003"/>
      <w:bookmarkEnd w:id="2"/>
      <w:r w:rsidRPr="0074058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Владимир Путин утвердил перечень поручений по итогам встречи с представителями общественных патриотических и молодежных организаций, состоявшейся 2 февраля 2023 года.</w:t>
      </w:r>
    </w:p>
    <w:p w:rsidR="00740580" w:rsidRPr="00740580" w:rsidRDefault="00740580" w:rsidP="00740580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3" w:name="100004"/>
      <w:bookmarkEnd w:id="3"/>
      <w:r w:rsidRPr="0074058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1. Правительству Российской Федерации рассмотреть возможность поддержки, в том числе финансовой, проектов, предусматривающих реставрацию и эксплуатацию исторических самолетов, их содержание.</w:t>
      </w:r>
    </w:p>
    <w:p w:rsidR="00740580" w:rsidRPr="00740580" w:rsidRDefault="00740580" w:rsidP="00740580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4" w:name="100005"/>
      <w:bookmarkEnd w:id="4"/>
      <w:r w:rsidRPr="0074058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Доклад - до 30 июня 2023 г.</w:t>
      </w:r>
    </w:p>
    <w:p w:rsidR="00740580" w:rsidRPr="00740580" w:rsidRDefault="00740580" w:rsidP="00740580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5" w:name="100006"/>
      <w:bookmarkEnd w:id="5"/>
      <w:r w:rsidRPr="0074058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Ответственный: </w:t>
      </w:r>
      <w:proofErr w:type="spellStart"/>
      <w:r w:rsidRPr="0074058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Мишустин</w:t>
      </w:r>
      <w:proofErr w:type="spellEnd"/>
      <w:r w:rsidRPr="0074058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М.В.</w:t>
      </w:r>
    </w:p>
    <w:p w:rsidR="00740580" w:rsidRPr="00740580" w:rsidRDefault="00740580" w:rsidP="00740580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6" w:name="100007"/>
      <w:bookmarkEnd w:id="6"/>
      <w:r w:rsidRPr="0074058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2. Правительству Российской Федерации определить совместно с органами исполнительной власти субъектов Российской Федерации тематические маршруты, связанные с событиями Великой Отечественной войны 1941 - 1945 годов, и включить их в федеральную целевую программу "Развитие внутреннего и въездного туризма в Российской Федерации (2019 - 2025 годы)".</w:t>
      </w:r>
    </w:p>
    <w:p w:rsidR="00740580" w:rsidRPr="00740580" w:rsidRDefault="00740580" w:rsidP="00740580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7" w:name="100008"/>
      <w:bookmarkEnd w:id="7"/>
      <w:r w:rsidRPr="0074058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Срок - 30 декабря 2023 г.</w:t>
      </w:r>
    </w:p>
    <w:p w:rsidR="00740580" w:rsidRPr="00740580" w:rsidRDefault="00740580" w:rsidP="00740580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8" w:name="100009"/>
      <w:bookmarkEnd w:id="8"/>
      <w:r w:rsidRPr="0074058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Ответственные: </w:t>
      </w:r>
      <w:proofErr w:type="spellStart"/>
      <w:r w:rsidRPr="0074058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Мишустин</w:t>
      </w:r>
      <w:proofErr w:type="spellEnd"/>
      <w:r w:rsidRPr="0074058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М.В., высшие должностные лица субъектов Российской Федерации.</w:t>
      </w:r>
    </w:p>
    <w:p w:rsidR="00740580" w:rsidRPr="00740580" w:rsidRDefault="00740580" w:rsidP="00740580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9" w:name="100010"/>
      <w:bookmarkEnd w:id="9"/>
      <w:r w:rsidRPr="0074058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3. Правительству Российской Федерации совместно с органами исполнительной власти Ленинградской области, г. Санкт-Петербурга и при участии Всероссийского общественного движения "Волонтеры Победы" обеспечить организацию и проведение международного слета потомков участников битвы за Ленинград "Внуки Победы" в рамках празднования 80-летия полного освобождения Ленинграда от фашистской блокады.</w:t>
      </w:r>
    </w:p>
    <w:p w:rsidR="00740580" w:rsidRPr="00740580" w:rsidRDefault="00740580" w:rsidP="00740580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0" w:name="100011"/>
      <w:bookmarkEnd w:id="10"/>
      <w:r w:rsidRPr="0074058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Доклад - до 31 января 2024 г.</w:t>
      </w:r>
    </w:p>
    <w:p w:rsidR="00740580" w:rsidRPr="00740580" w:rsidRDefault="00740580" w:rsidP="00740580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1" w:name="100012"/>
      <w:bookmarkEnd w:id="11"/>
      <w:r w:rsidRPr="0074058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Ответственные: </w:t>
      </w:r>
      <w:proofErr w:type="spellStart"/>
      <w:r w:rsidRPr="0074058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Мишустин</w:t>
      </w:r>
      <w:proofErr w:type="spellEnd"/>
      <w:r w:rsidRPr="0074058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М.В., Дрозденко А.Ю., </w:t>
      </w:r>
      <w:proofErr w:type="spellStart"/>
      <w:r w:rsidRPr="0074058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Беглов</w:t>
      </w:r>
      <w:proofErr w:type="spellEnd"/>
      <w:r w:rsidRPr="0074058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А.Д., Рябова А.И.</w:t>
      </w:r>
    </w:p>
    <w:p w:rsidR="00740580" w:rsidRPr="00740580" w:rsidRDefault="00740580" w:rsidP="00740580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2" w:name="100013"/>
      <w:bookmarkEnd w:id="12"/>
      <w:r w:rsidRPr="00740580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 xml:space="preserve">4. Правительству Российской Федерации совместно с Фондом поддержки военно-патриотического кино рассмотреть возможность оказания финансовой поддержки обществу с ограниченной ответственностью "Студия "28 панфиловцев" в целях создания полнометражного художественного фильма, посвященного подвигу Героя Советского Союза Л.В. </w:t>
      </w:r>
      <w:proofErr w:type="spellStart"/>
      <w:r w:rsidRPr="0074058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Литвяк</w:t>
      </w:r>
      <w:proofErr w:type="spellEnd"/>
      <w:r w:rsidRPr="0074058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.</w:t>
      </w:r>
    </w:p>
    <w:p w:rsidR="00740580" w:rsidRPr="00740580" w:rsidRDefault="00740580" w:rsidP="00740580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3" w:name="100014"/>
      <w:bookmarkEnd w:id="13"/>
      <w:r w:rsidRPr="0074058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Доклад - до 30 сентября 2023 г.</w:t>
      </w:r>
    </w:p>
    <w:p w:rsidR="00740580" w:rsidRPr="00740580" w:rsidRDefault="00740580" w:rsidP="00740580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4" w:name="100015"/>
      <w:bookmarkEnd w:id="14"/>
      <w:r w:rsidRPr="0074058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Ответственные: </w:t>
      </w:r>
      <w:proofErr w:type="spellStart"/>
      <w:r w:rsidRPr="0074058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Мишустин</w:t>
      </w:r>
      <w:proofErr w:type="spellEnd"/>
      <w:r w:rsidRPr="0074058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М.В., </w:t>
      </w:r>
      <w:proofErr w:type="spellStart"/>
      <w:r w:rsidRPr="0074058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Ксензов</w:t>
      </w:r>
      <w:proofErr w:type="spellEnd"/>
      <w:r w:rsidRPr="0074058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М.Ю.</w:t>
      </w:r>
    </w:p>
    <w:p w:rsidR="00740580" w:rsidRPr="00740580" w:rsidRDefault="00740580" w:rsidP="00740580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5" w:name="100016"/>
      <w:bookmarkEnd w:id="15"/>
      <w:r w:rsidRPr="0074058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5. Минкультуры России, </w:t>
      </w:r>
      <w:proofErr w:type="spellStart"/>
      <w:r w:rsidRPr="0074058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Минпросвещения</w:t>
      </w:r>
      <w:proofErr w:type="spellEnd"/>
      <w:r w:rsidRPr="0074058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России, </w:t>
      </w:r>
      <w:proofErr w:type="spellStart"/>
      <w:r w:rsidRPr="0074058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Минобрнауки</w:t>
      </w:r>
      <w:proofErr w:type="spellEnd"/>
      <w:r w:rsidRPr="0074058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России, Минобороны России совместно с органами исполнительной власти субъектов Российской Федерации и при участии Ассоциации "Российское историческое общество" и общественных объединений, осуществляющих поисковую работу, обеспечить создание музеев (региональных, муниципальных, на базе образовательных организаций), посвященных событиям специальной военной операции и подвигам ее участников.</w:t>
      </w:r>
    </w:p>
    <w:p w:rsidR="00740580" w:rsidRPr="00740580" w:rsidRDefault="00740580" w:rsidP="00740580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6" w:name="100017"/>
      <w:bookmarkEnd w:id="16"/>
      <w:r w:rsidRPr="0074058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Доклад - до 30 декабря 2023 г.</w:t>
      </w:r>
    </w:p>
    <w:p w:rsidR="00740580" w:rsidRPr="00740580" w:rsidRDefault="00740580" w:rsidP="00740580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7" w:name="100018"/>
      <w:bookmarkEnd w:id="17"/>
      <w:r w:rsidRPr="0074058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Ответственные: Любимова О.Б., Кравцов С.С., Фальков В.Н., Шойгу С.К., высшие должностные лица субъектов Российской Федерации, Нарышкин С.Е.</w:t>
      </w:r>
    </w:p>
    <w:p w:rsidR="00740580" w:rsidRPr="00740580" w:rsidRDefault="00740580" w:rsidP="00740580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8" w:name="100019"/>
      <w:bookmarkEnd w:id="18"/>
      <w:r w:rsidRPr="0074058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6. Минобороны России и Минкультуры России при участии общественных объединений, осуществляющих поисковую работу, рассмотреть вопрос о передаче музеям пригодных для </w:t>
      </w:r>
      <w:proofErr w:type="spellStart"/>
      <w:r w:rsidRPr="0074058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музеефикации</w:t>
      </w:r>
      <w:proofErr w:type="spellEnd"/>
      <w:r w:rsidRPr="0074058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и экспонирования артефактов, связанных со специальной военной операцией.</w:t>
      </w:r>
    </w:p>
    <w:p w:rsidR="00740580" w:rsidRPr="00740580" w:rsidRDefault="00740580" w:rsidP="00740580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9" w:name="100020"/>
      <w:bookmarkEnd w:id="19"/>
      <w:r w:rsidRPr="0074058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Доклад - до 30 декабря 2023 г.</w:t>
      </w:r>
    </w:p>
    <w:p w:rsidR="00740580" w:rsidRPr="00740580" w:rsidRDefault="00740580" w:rsidP="00740580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0" w:name="100021"/>
      <w:bookmarkEnd w:id="20"/>
      <w:r w:rsidRPr="0074058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Ответственные: Шойгу С.К., Любимова О.Б.</w:t>
      </w:r>
    </w:p>
    <w:p w:rsidR="00740580" w:rsidRPr="00740580" w:rsidRDefault="00740580" w:rsidP="00740580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1" w:name="100022"/>
      <w:bookmarkEnd w:id="21"/>
      <w:r w:rsidRPr="0074058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7. </w:t>
      </w:r>
      <w:proofErr w:type="spellStart"/>
      <w:r w:rsidRPr="0074058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Минпросвещения</w:t>
      </w:r>
      <w:proofErr w:type="spellEnd"/>
      <w:r w:rsidRPr="0074058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России подготовить совместно с Минкультуры России и при участии Общероссийского общественно-государственного движения детей и молодежи "Движение первых" и представить предложения:</w:t>
      </w:r>
    </w:p>
    <w:p w:rsidR="00740580" w:rsidRPr="00740580" w:rsidRDefault="00740580" w:rsidP="00740580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2" w:name="100023"/>
      <w:bookmarkEnd w:id="22"/>
      <w:r w:rsidRPr="0074058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а) о мерах по стимулированию развития школьных театров, в том числе в рамках Всероссийского проекта "Школьная классика";</w:t>
      </w:r>
    </w:p>
    <w:p w:rsidR="00740580" w:rsidRPr="00740580" w:rsidRDefault="00740580" w:rsidP="00740580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3" w:name="100024"/>
      <w:bookmarkEnd w:id="23"/>
      <w:r w:rsidRPr="0074058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б) о включении во Всероссийский проект "Школьная классика" произведений, направленных на сохранение исторической памяти о Великой Отечественной войне 1941 - 1945 годов.</w:t>
      </w:r>
    </w:p>
    <w:p w:rsidR="00740580" w:rsidRPr="00740580" w:rsidRDefault="00740580" w:rsidP="00740580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4" w:name="100025"/>
      <w:bookmarkEnd w:id="24"/>
      <w:r w:rsidRPr="0074058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Срок - 30 сентября 2023 г.</w:t>
      </w:r>
    </w:p>
    <w:p w:rsidR="00740580" w:rsidRPr="00740580" w:rsidRDefault="00740580" w:rsidP="00740580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5" w:name="100026"/>
      <w:bookmarkEnd w:id="25"/>
      <w:r w:rsidRPr="0074058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Ответственные: Кравцов С.С., Любимова О.Б., Гуров Г.А.</w:t>
      </w:r>
    </w:p>
    <w:p w:rsidR="00740580" w:rsidRPr="00740580" w:rsidRDefault="00740580" w:rsidP="00740580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6" w:name="100027"/>
      <w:bookmarkEnd w:id="26"/>
      <w:r w:rsidRPr="0074058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8. </w:t>
      </w:r>
      <w:proofErr w:type="spellStart"/>
      <w:r w:rsidRPr="0074058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Минобрнауки</w:t>
      </w:r>
      <w:proofErr w:type="spellEnd"/>
      <w:r w:rsidRPr="0074058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России рассмотреть совместно с Минобороны России и федеральным государственным бюджетным учреждением "Российская академия наук" вопрос об организации изучения истории специальной военной операции и по итогам рассмотрения представить соответствующие предложения.</w:t>
      </w:r>
    </w:p>
    <w:p w:rsidR="00740580" w:rsidRPr="00740580" w:rsidRDefault="00740580" w:rsidP="00740580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7" w:name="100028"/>
      <w:bookmarkEnd w:id="27"/>
      <w:r w:rsidRPr="00740580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>Доклад - до 30 сентября 2023 г.</w:t>
      </w:r>
    </w:p>
    <w:p w:rsidR="00740580" w:rsidRPr="00740580" w:rsidRDefault="00740580" w:rsidP="00740580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8" w:name="100029"/>
      <w:bookmarkEnd w:id="28"/>
      <w:r w:rsidRPr="0074058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Ответственные: Фальков В.Н., Шойгу С.К., Красников Г.Я.</w:t>
      </w:r>
    </w:p>
    <w:p w:rsidR="00740580" w:rsidRDefault="00740580">
      <w:bookmarkStart w:id="29" w:name="_GoBack"/>
      <w:bookmarkEnd w:id="29"/>
    </w:p>
    <w:sectPr w:rsidR="007405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ontserra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0580"/>
    <w:rsid w:val="00680E1F"/>
    <w:rsid w:val="00740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4058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4058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pright">
    <w:name w:val="pright"/>
    <w:basedOn w:val="a"/>
    <w:rsid w:val="007405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center">
    <w:name w:val="pcenter"/>
    <w:basedOn w:val="a"/>
    <w:rsid w:val="007405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both">
    <w:name w:val="pboth"/>
    <w:basedOn w:val="a"/>
    <w:rsid w:val="007405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4058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4058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pright">
    <w:name w:val="pright"/>
    <w:basedOn w:val="a"/>
    <w:rsid w:val="007405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center">
    <w:name w:val="pcenter"/>
    <w:basedOn w:val="a"/>
    <w:rsid w:val="007405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both">
    <w:name w:val="pboth"/>
    <w:basedOn w:val="a"/>
    <w:rsid w:val="007405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387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590</Words>
  <Characters>3365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Мой Дом</dc:creator>
  <cp:lastModifiedBy>Мой Дом</cp:lastModifiedBy>
  <cp:revision>1</cp:revision>
  <dcterms:created xsi:type="dcterms:W3CDTF">2025-11-15T19:01:00Z</dcterms:created>
  <dcterms:modified xsi:type="dcterms:W3CDTF">2025-11-15T19:19:00Z</dcterms:modified>
</cp:coreProperties>
</file>